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E0F7" w14:textId="77777777" w:rsidR="00F50009" w:rsidRDefault="00F50009" w:rsidP="00F50009">
      <w:pPr>
        <w:pStyle w:val="5"/>
        <w:spacing w:after="0"/>
        <w:jc w:val="center"/>
        <w:rPr>
          <w:rFonts w:ascii="Arial" w:hAnsi="Arial" w:cs="Arial"/>
          <w:bCs w:val="0"/>
          <w:i w:val="0"/>
          <w:sz w:val="20"/>
          <w:szCs w:val="20"/>
        </w:rPr>
      </w:pPr>
      <w:r w:rsidRPr="00EB3E00">
        <w:rPr>
          <w:rFonts w:ascii="Arial" w:hAnsi="Arial" w:cs="Arial"/>
          <w:bCs w:val="0"/>
          <w:i w:val="0"/>
          <w:sz w:val="20"/>
          <w:szCs w:val="20"/>
        </w:rPr>
        <w:t>АО “ТОРГОВАЯ КОМПАНИЯ АЗПИ”</w:t>
      </w:r>
    </w:p>
    <w:p w14:paraId="64F20D8A" w14:textId="77777777" w:rsidR="00F50009" w:rsidRPr="00B2039D" w:rsidRDefault="00F50009" w:rsidP="00F50009">
      <w:pPr>
        <w:spacing w:after="0"/>
        <w:rPr>
          <w:lang w:eastAsia="ja-JP"/>
        </w:rPr>
      </w:pPr>
    </w:p>
    <w:p w14:paraId="34FE4E9C" w14:textId="77777777" w:rsidR="00F50009" w:rsidRPr="00B2039D" w:rsidRDefault="00F50009" w:rsidP="00903F5F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Наименование для документов: АО «Торговая компания АЗПИ»</w:t>
      </w:r>
    </w:p>
    <w:p w14:paraId="1B1A8A98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ИНН 2222058622 КПП 222301001</w:t>
      </w:r>
    </w:p>
    <w:p w14:paraId="6443AD7A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Юридический адрес: 656023, Алтайский край, г. Барнаул, ул. Космонавтов 6/2 офис 14</w:t>
      </w:r>
    </w:p>
    <w:p w14:paraId="13630D5F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Почтовый (фактический) адрес: 656023, Алтайский край, г. Барнаул, пр. Космонавтов,6/2 офис 14</w:t>
      </w:r>
    </w:p>
    <w:p w14:paraId="5A04A624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Тел./факс (3852) 50-14-56, 50-14-57</w:t>
      </w:r>
    </w:p>
    <w:p w14:paraId="7F66887E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 xml:space="preserve">E-mail: </w:t>
      </w:r>
      <w:hyperlink r:id="rId4" w:history="1">
        <w:r w:rsidRPr="00B2039D">
          <w:t>azpi@tk-azpi.ru</w:t>
        </w:r>
      </w:hyperlink>
    </w:p>
    <w:p w14:paraId="1B8F4CAD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http//www.tk-azpi.ru</w:t>
      </w:r>
    </w:p>
    <w:p w14:paraId="637D48E9" w14:textId="77777777" w:rsidR="00F50009" w:rsidRPr="00B2039D" w:rsidRDefault="00F50009" w:rsidP="00F5000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ОГРН1062222038757</w:t>
      </w:r>
    </w:p>
    <w:p w14:paraId="5862F819" w14:textId="77777777" w:rsidR="00F50009" w:rsidRPr="00B2039D" w:rsidRDefault="00F50009" w:rsidP="00903F5F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Банковские реквизиты: ФИЛИАЛ "ЦЕНТРАЛЬНЫЙ" БАНКА ВТБ (ПАО)</w:t>
      </w:r>
    </w:p>
    <w:p w14:paraId="67D4AEAC" w14:textId="77777777" w:rsidR="00F50009" w:rsidRPr="00B2039D" w:rsidRDefault="00F50009" w:rsidP="00903F5F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р/с: № 40702810610140000518 БИК: 044525411 к/с 30101810145250000411</w:t>
      </w:r>
    </w:p>
    <w:p w14:paraId="653DE349" w14:textId="77777777" w:rsidR="00F50009" w:rsidRPr="00B2039D" w:rsidRDefault="00F50009" w:rsidP="00903F5F">
      <w:pPr>
        <w:spacing w:after="0"/>
        <w:jc w:val="both"/>
        <w:rPr>
          <w:rFonts w:ascii="Arial" w:hAnsi="Arial" w:cs="Arial"/>
          <w:sz w:val="20"/>
          <w:szCs w:val="20"/>
        </w:rPr>
      </w:pPr>
      <w:r w:rsidRPr="00B2039D">
        <w:rPr>
          <w:rFonts w:ascii="Arial" w:hAnsi="Arial" w:cs="Arial"/>
          <w:sz w:val="20"/>
          <w:szCs w:val="20"/>
        </w:rPr>
        <w:t>Генеральный директор Осинцев Константин Владимирович</w:t>
      </w:r>
    </w:p>
    <w:p w14:paraId="12454974" w14:textId="77777777" w:rsidR="00F50009" w:rsidRPr="00B2039D" w:rsidRDefault="009F79A8" w:rsidP="00F50009">
      <w:pPr>
        <w:spacing w:after="0"/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color w:val="0000FF"/>
          <w:sz w:val="20"/>
          <w:szCs w:val="20"/>
          <w:u w:val="single"/>
        </w:rPr>
        <w:pict w14:anchorId="29DFC100">
          <v:rect id="_x0000_i1025" style="width:467.75pt;height:2.25pt" o:hralign="center" o:hrstd="t" o:hrnoshade="t" o:hr="t" fillcolor="blue" stroked="f"/>
        </w:pict>
      </w:r>
    </w:p>
    <w:p w14:paraId="732A6701" w14:textId="5E4F50AE" w:rsidR="00024A99" w:rsidRPr="00024A99" w:rsidRDefault="00024A99" w:rsidP="00024A9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B2B0C">
        <w:rPr>
          <w:rFonts w:ascii="Arial" w:hAnsi="Arial" w:cs="Arial"/>
        </w:rPr>
        <w:tab/>
      </w:r>
      <w:r w:rsidR="001B2B0C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 </w:t>
      </w:r>
    </w:p>
    <w:p w14:paraId="51B89891" w14:textId="31C1C22D" w:rsidR="00D52F26" w:rsidRDefault="00D52F26" w:rsidP="00F50009"/>
    <w:p w14:paraId="71430778" w14:textId="195CE7A4" w:rsidR="00D52F26" w:rsidRDefault="00D52F26" w:rsidP="00F50009"/>
    <w:p w14:paraId="1C2F48FC" w14:textId="5D0FAD2F" w:rsidR="001B2B0C" w:rsidRDefault="001B2B0C" w:rsidP="00F50009"/>
    <w:p w14:paraId="383491CA" w14:textId="77777777" w:rsidR="001B2B0C" w:rsidRPr="001B2B0C" w:rsidRDefault="001B2B0C" w:rsidP="00F50009">
      <w:pPr>
        <w:rPr>
          <w:rFonts w:ascii="Arial" w:hAnsi="Arial" w:cs="Arial"/>
        </w:rPr>
      </w:pPr>
    </w:p>
    <w:sectPr w:rsidR="001B2B0C" w:rsidRPr="001B2B0C" w:rsidSect="001B2B0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72F"/>
    <w:rsid w:val="00013B70"/>
    <w:rsid w:val="00024A99"/>
    <w:rsid w:val="00057171"/>
    <w:rsid w:val="00065D8E"/>
    <w:rsid w:val="001B2B0C"/>
    <w:rsid w:val="00212869"/>
    <w:rsid w:val="00220310"/>
    <w:rsid w:val="00290ABC"/>
    <w:rsid w:val="0045672F"/>
    <w:rsid w:val="0046423D"/>
    <w:rsid w:val="0049669E"/>
    <w:rsid w:val="005733D1"/>
    <w:rsid w:val="005D7531"/>
    <w:rsid w:val="006E7256"/>
    <w:rsid w:val="00843147"/>
    <w:rsid w:val="00903F5F"/>
    <w:rsid w:val="009A2CB3"/>
    <w:rsid w:val="009F79A8"/>
    <w:rsid w:val="00A43BF9"/>
    <w:rsid w:val="00B14CA4"/>
    <w:rsid w:val="00B2039D"/>
    <w:rsid w:val="00B85A83"/>
    <w:rsid w:val="00BD10CF"/>
    <w:rsid w:val="00C96587"/>
    <w:rsid w:val="00CD4690"/>
    <w:rsid w:val="00CF302C"/>
    <w:rsid w:val="00D52F26"/>
    <w:rsid w:val="00E14294"/>
    <w:rsid w:val="00E70EE3"/>
    <w:rsid w:val="00EB3E00"/>
    <w:rsid w:val="00EF7846"/>
    <w:rsid w:val="00F50009"/>
    <w:rsid w:val="00FC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0FABE"/>
  <w15:chartTrackingRefBased/>
  <w15:docId w15:val="{F05D5990-ED67-4B3F-8246-00DD4CE0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009"/>
  </w:style>
  <w:style w:type="paragraph" w:styleId="5">
    <w:name w:val="heading 5"/>
    <w:basedOn w:val="a"/>
    <w:next w:val="a"/>
    <w:link w:val="50"/>
    <w:semiHidden/>
    <w:unhideWhenUsed/>
    <w:qFormat/>
    <w:rsid w:val="00BD10C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D10CF"/>
    <w:rPr>
      <w:rFonts w:ascii="Times New Roman" w:eastAsia="Times New Roman" w:hAnsi="Times New Roman" w:cs="Times New Roman"/>
      <w:b/>
      <w:bCs/>
      <w:i/>
      <w:iCs/>
      <w:sz w:val="26"/>
      <w:szCs w:val="26"/>
      <w:lang w:eastAsia="ja-JP"/>
    </w:rPr>
  </w:style>
  <w:style w:type="character" w:styleId="a3">
    <w:name w:val="Hyperlink"/>
    <w:semiHidden/>
    <w:unhideWhenUsed/>
    <w:rsid w:val="00BD10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zpi@tk-azp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O Veselkin</cp:lastModifiedBy>
  <cp:revision>16</cp:revision>
  <cp:lastPrinted>2021-06-18T02:30:00Z</cp:lastPrinted>
  <dcterms:created xsi:type="dcterms:W3CDTF">2018-06-22T02:26:00Z</dcterms:created>
  <dcterms:modified xsi:type="dcterms:W3CDTF">2021-06-18T02:44:00Z</dcterms:modified>
</cp:coreProperties>
</file>